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2C" w:rsidRDefault="0076762C" w:rsidP="00721E2F">
      <w:pPr>
        <w:pStyle w:val="NoSpacing"/>
        <w:ind w:right="-142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bookmarkEnd w:id="0"/>
    </w:p>
    <w:p w:rsidR="0076762C" w:rsidRDefault="0076762C" w:rsidP="00721E2F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6762C" w:rsidRDefault="0076762C" w:rsidP="00721E2F">
      <w:pPr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 конкурса на лу</w:t>
      </w:r>
      <w:r w:rsidRPr="002F02D7">
        <w:rPr>
          <w:rFonts w:ascii="Times New Roman" w:hAnsi="Times New Roman" w:cs="Times New Roman"/>
          <w:sz w:val="28"/>
          <w:szCs w:val="28"/>
        </w:rPr>
        <w:t>чшее новогоднее оформление</w:t>
      </w:r>
    </w:p>
    <w:p w:rsidR="0076762C" w:rsidRDefault="0076762C" w:rsidP="00721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торговли, общественного питания и бытового обслуживания</w:t>
      </w:r>
    </w:p>
    <w:p w:rsidR="0076762C" w:rsidRDefault="0076762C" w:rsidP="00721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2C" w:rsidRPr="0038425F" w:rsidRDefault="0076762C" w:rsidP="00721E2F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8425F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76762C" w:rsidRDefault="0076762C" w:rsidP="00721E2F">
      <w:pPr>
        <w:ind w:left="2160"/>
      </w:pPr>
    </w:p>
    <w:p w:rsidR="0076762C" w:rsidRDefault="0076762C" w:rsidP="00721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определяет цель, порядок подготовки и проведения городского конкурса на лучшее новогоднее оформление </w:t>
      </w:r>
      <w:r w:rsidRPr="002F02D7">
        <w:rPr>
          <w:rFonts w:ascii="Times New Roman" w:hAnsi="Times New Roman" w:cs="Times New Roman"/>
          <w:sz w:val="28"/>
          <w:szCs w:val="28"/>
        </w:rPr>
        <w:t xml:space="preserve">  предприятий торговли, общес</w:t>
      </w:r>
      <w:r>
        <w:rPr>
          <w:rFonts w:ascii="Times New Roman" w:hAnsi="Times New Roman" w:cs="Times New Roman"/>
          <w:sz w:val="28"/>
          <w:szCs w:val="28"/>
        </w:rPr>
        <w:t>твенного питания и бытового обслуживания</w:t>
      </w:r>
      <w:r w:rsidRPr="002F0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 участников конкурса, порядок определения победителей и их награждение.</w:t>
      </w:r>
    </w:p>
    <w:p w:rsidR="0076762C" w:rsidRPr="00DF7EFE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F7EFE">
        <w:rPr>
          <w:rFonts w:ascii="Times New Roman" w:hAnsi="Times New Roman" w:cs="Times New Roman"/>
          <w:sz w:val="28"/>
          <w:szCs w:val="28"/>
        </w:rPr>
        <w:t xml:space="preserve">1.2. Цель конкурса — обеспечение высокой культуры и качества обслуживания населения города Воткинска,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обслуживания, </w:t>
      </w:r>
      <w:r w:rsidRPr="00DF7EFE">
        <w:rPr>
          <w:rFonts w:ascii="Times New Roman" w:hAnsi="Times New Roman" w:cs="Times New Roman"/>
          <w:sz w:val="28"/>
          <w:szCs w:val="28"/>
        </w:rPr>
        <w:t>обобщение опыта работников предприятий торговли, общественного питания и бытовых услуг в городе, отличающихся высоким профессиональным уровнем в сфере предоставления услуг, активизации деятельности предприятий и индивидуальных предпринимателей в  празднично</w:t>
      </w:r>
      <w:r>
        <w:rPr>
          <w:rFonts w:ascii="Times New Roman" w:hAnsi="Times New Roman" w:cs="Times New Roman"/>
          <w:sz w:val="28"/>
          <w:szCs w:val="28"/>
        </w:rPr>
        <w:t xml:space="preserve">м оформлении, </w:t>
      </w:r>
      <w:r w:rsidRPr="00DF7EFE">
        <w:rPr>
          <w:rFonts w:ascii="Times New Roman" w:hAnsi="Times New Roman" w:cs="Times New Roman"/>
          <w:sz w:val="28"/>
          <w:szCs w:val="28"/>
        </w:rPr>
        <w:t xml:space="preserve">использовании различных видов и средств рекламы в новогоднем стиле. </w:t>
      </w:r>
    </w:p>
    <w:p w:rsidR="0076762C" w:rsidRPr="00DF7EFE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Pr="005933FD" w:rsidRDefault="0076762C" w:rsidP="00721E2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933FD">
        <w:rPr>
          <w:rFonts w:ascii="Times New Roman" w:hAnsi="Times New Roman" w:cs="Times New Roman"/>
          <w:sz w:val="28"/>
          <w:szCs w:val="28"/>
        </w:rPr>
        <w:t>Порядок подготовки и проведения конкурса.</w:t>
      </w:r>
    </w:p>
    <w:p w:rsidR="0076762C" w:rsidRPr="005933FD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Pr="005933FD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33FD">
        <w:rPr>
          <w:rFonts w:ascii="Times New Roman" w:hAnsi="Times New Roman" w:cs="Times New Roman"/>
          <w:sz w:val="28"/>
          <w:szCs w:val="28"/>
        </w:rPr>
        <w:tab/>
        <w:t>2.1. Конкурс проводится на основании постановления  Администрации города Воткинска,  в соответствии с настоящим Положением.</w:t>
      </w:r>
    </w:p>
    <w:p w:rsidR="0076762C" w:rsidRPr="005933FD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933FD">
        <w:rPr>
          <w:rFonts w:ascii="Times New Roman" w:hAnsi="Times New Roman" w:cs="Times New Roman"/>
          <w:sz w:val="28"/>
          <w:szCs w:val="28"/>
        </w:rPr>
        <w:tab/>
        <w:t>2.2. В конкурсе принимают участие предприятия торговли, общес</w:t>
      </w:r>
      <w:r>
        <w:rPr>
          <w:rFonts w:ascii="Times New Roman" w:hAnsi="Times New Roman" w:cs="Times New Roman"/>
          <w:sz w:val="28"/>
          <w:szCs w:val="28"/>
        </w:rPr>
        <w:t>твенного питания и бытового обслуживания города Воткинска</w:t>
      </w:r>
      <w:r w:rsidRPr="005933FD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собственности.</w:t>
      </w:r>
    </w:p>
    <w:p w:rsidR="0076762C" w:rsidRPr="001179BD" w:rsidRDefault="0076762C" w:rsidP="00721E2F">
      <w:pPr>
        <w:jc w:val="both"/>
        <w:rPr>
          <w:rFonts w:ascii="Times New Roman" w:hAnsi="Times New Roman" w:cs="Times New Roman"/>
          <w:sz w:val="28"/>
          <w:szCs w:val="28"/>
        </w:rPr>
      </w:pPr>
      <w:r w:rsidRPr="005933FD">
        <w:rPr>
          <w:rFonts w:ascii="Times New Roman" w:hAnsi="Times New Roman" w:cs="Times New Roman"/>
          <w:sz w:val="28"/>
          <w:szCs w:val="28"/>
        </w:rPr>
        <w:tab/>
        <w:t xml:space="preserve">2.3. Заявки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5933FD">
        <w:rPr>
          <w:rFonts w:ascii="Times New Roman" w:hAnsi="Times New Roman" w:cs="Times New Roman"/>
          <w:sz w:val="28"/>
          <w:szCs w:val="28"/>
        </w:rPr>
        <w:t xml:space="preserve">подаются </w:t>
      </w:r>
      <w:r>
        <w:rPr>
          <w:rFonts w:ascii="Times New Roman" w:hAnsi="Times New Roman" w:cs="Times New Roman"/>
          <w:sz w:val="28"/>
          <w:szCs w:val="28"/>
        </w:rPr>
        <w:t xml:space="preserve"> в отдел потребительского рынка Администрации города Воткинска до 23 декабря 2016 года, по адресу: город Воткинск, ул. Ленина, 7, каб. 236, </w:t>
      </w:r>
      <w:r w:rsidRPr="001179BD">
        <w:rPr>
          <w:rFonts w:ascii="Times New Roman" w:hAnsi="Times New Roman" w:cs="Times New Roman"/>
          <w:sz w:val="28"/>
          <w:szCs w:val="28"/>
        </w:rPr>
        <w:t>тел (факс) 5-24-27, e-mail: ida.shetkina@yandex.ru.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Номинации конкурса и критерии оценки: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3F27">
        <w:rPr>
          <w:rFonts w:ascii="Times New Roman" w:hAnsi="Times New Roman" w:cs="Times New Roman"/>
          <w:i/>
          <w:iCs/>
          <w:sz w:val="28"/>
          <w:szCs w:val="28"/>
        </w:rPr>
        <w:t>«Любимый город в праздничном наряде»</w:t>
      </w:r>
      <w:r>
        <w:rPr>
          <w:rFonts w:ascii="Times New Roman" w:hAnsi="Times New Roman" w:cs="Times New Roman"/>
          <w:sz w:val="28"/>
          <w:szCs w:val="28"/>
        </w:rPr>
        <w:t xml:space="preserve"> - праздничная иллюминация, световое оформление входных групп, витражей, фасада, световые экспозиции, подсветка витрин, оформление гирляндами крон деревьев;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3F27">
        <w:rPr>
          <w:rFonts w:ascii="Times New Roman" w:hAnsi="Times New Roman" w:cs="Times New Roman"/>
          <w:i/>
          <w:iCs/>
          <w:sz w:val="28"/>
          <w:szCs w:val="28"/>
        </w:rPr>
        <w:t>«В гостях у новогодней сказки»</w:t>
      </w:r>
      <w:r>
        <w:rPr>
          <w:rFonts w:ascii="Times New Roman" w:hAnsi="Times New Roman" w:cs="Times New Roman"/>
          <w:sz w:val="28"/>
          <w:szCs w:val="28"/>
        </w:rPr>
        <w:t xml:space="preserve"> - использование сказочных персонажей при оформлении предприятий и прилегающей территории;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3F27">
        <w:rPr>
          <w:rFonts w:ascii="Times New Roman" w:hAnsi="Times New Roman" w:cs="Times New Roman"/>
          <w:i/>
          <w:iCs/>
          <w:sz w:val="28"/>
          <w:szCs w:val="28"/>
        </w:rPr>
        <w:t>«Новогодний хит</w:t>
      </w:r>
      <w:r>
        <w:rPr>
          <w:rFonts w:ascii="Times New Roman" w:hAnsi="Times New Roman" w:cs="Times New Roman"/>
          <w:i/>
          <w:iCs/>
          <w:sz w:val="28"/>
          <w:szCs w:val="28"/>
        </w:rPr>
        <w:t>-2017</w:t>
      </w:r>
      <w:r w:rsidRPr="00A93F27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использование в оформлении символа года по восточному календарю, создание атмосферы праздника;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3F27">
        <w:rPr>
          <w:rFonts w:ascii="Times New Roman" w:hAnsi="Times New Roman" w:cs="Times New Roman"/>
          <w:i/>
          <w:iCs/>
          <w:sz w:val="28"/>
          <w:szCs w:val="28"/>
        </w:rPr>
        <w:t>«Ярмарка новогодних услуг»</w:t>
      </w:r>
      <w:r>
        <w:rPr>
          <w:rFonts w:ascii="Times New Roman" w:hAnsi="Times New Roman" w:cs="Times New Roman"/>
          <w:sz w:val="28"/>
          <w:szCs w:val="28"/>
        </w:rPr>
        <w:t xml:space="preserve"> - предоставление праздничных услуг покупателям, связанных с приближением праздника, применение яркой, привлекательной и оригинальной упаковки;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3F27">
        <w:rPr>
          <w:rFonts w:ascii="Times New Roman" w:hAnsi="Times New Roman" w:cs="Times New Roman"/>
          <w:i/>
          <w:iCs/>
          <w:sz w:val="28"/>
          <w:szCs w:val="28"/>
        </w:rPr>
        <w:t>«Ледяная фантазия»</w:t>
      </w:r>
      <w:r>
        <w:rPr>
          <w:rFonts w:ascii="Times New Roman" w:hAnsi="Times New Roman" w:cs="Times New Roman"/>
          <w:sz w:val="28"/>
          <w:szCs w:val="28"/>
        </w:rPr>
        <w:t xml:space="preserve"> - размещение ледяных, снежных скульптур, городков, горок;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3F27">
        <w:rPr>
          <w:rFonts w:ascii="Times New Roman" w:hAnsi="Times New Roman" w:cs="Times New Roman"/>
          <w:i/>
          <w:iCs/>
          <w:sz w:val="28"/>
          <w:szCs w:val="28"/>
        </w:rPr>
        <w:t>«Новогодний креатив»</w:t>
      </w:r>
      <w:r>
        <w:rPr>
          <w:rFonts w:ascii="Times New Roman" w:hAnsi="Times New Roman" w:cs="Times New Roman"/>
          <w:sz w:val="28"/>
          <w:szCs w:val="28"/>
        </w:rPr>
        <w:t xml:space="preserve"> - воплощение неожиданных идей, необычных решений, использование стильных аксессуаров;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3F27">
        <w:rPr>
          <w:rFonts w:ascii="Times New Roman" w:hAnsi="Times New Roman" w:cs="Times New Roman"/>
          <w:i/>
          <w:iCs/>
          <w:sz w:val="28"/>
          <w:szCs w:val="28"/>
        </w:rPr>
        <w:t>«Необычное чудо»</w:t>
      </w:r>
      <w:r>
        <w:rPr>
          <w:rFonts w:ascii="Times New Roman" w:hAnsi="Times New Roman" w:cs="Times New Roman"/>
          <w:sz w:val="28"/>
          <w:szCs w:val="28"/>
        </w:rPr>
        <w:t xml:space="preserve"> - яркое нестандартное новогоднее оформление внутренних помещений предприятия, оформление ценников в новогоднем стиле;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93F27">
        <w:rPr>
          <w:rFonts w:ascii="Times New Roman" w:hAnsi="Times New Roman" w:cs="Times New Roman"/>
          <w:i/>
          <w:iCs/>
          <w:sz w:val="28"/>
          <w:szCs w:val="28"/>
        </w:rPr>
        <w:t>«Новогодний сюрприз»</w:t>
      </w:r>
      <w:r>
        <w:rPr>
          <w:rFonts w:ascii="Times New Roman" w:hAnsi="Times New Roman" w:cs="Times New Roman"/>
          <w:sz w:val="28"/>
          <w:szCs w:val="28"/>
        </w:rPr>
        <w:t xml:space="preserve"> - организация тематических выставок - продаж, дегустации, распродаж, предоставление праздничных скидок, проведение акций.</w:t>
      </w:r>
    </w:p>
    <w:p w:rsidR="0076762C" w:rsidRPr="005933FD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Pr="005933FD" w:rsidRDefault="0076762C" w:rsidP="00721E2F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933FD">
        <w:rPr>
          <w:rFonts w:ascii="Times New Roman" w:hAnsi="Times New Roman" w:cs="Times New Roman"/>
          <w:sz w:val="28"/>
          <w:szCs w:val="28"/>
        </w:rPr>
        <w:t>Порядок определения победителей и их награждение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Конкурсная комиссия по результатам выезда в организацию, участвующую в конкурсе, определяет победителей в каждой из номинаций.</w:t>
      </w:r>
    </w:p>
    <w:p w:rsidR="0076762C" w:rsidRPr="005933FD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933FD">
        <w:rPr>
          <w:rFonts w:ascii="Times New Roman" w:hAnsi="Times New Roman" w:cs="Times New Roman"/>
          <w:sz w:val="28"/>
          <w:szCs w:val="28"/>
        </w:rPr>
        <w:t xml:space="preserve">.2. Победителям конкурса на лучшее новогоднее оформление </w:t>
      </w:r>
      <w:r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5933FD">
        <w:rPr>
          <w:rFonts w:ascii="Times New Roman" w:hAnsi="Times New Roman" w:cs="Times New Roman"/>
          <w:sz w:val="28"/>
          <w:szCs w:val="28"/>
        </w:rPr>
        <w:t xml:space="preserve"> торговли, общественног</w:t>
      </w:r>
      <w:r>
        <w:rPr>
          <w:rFonts w:ascii="Times New Roman" w:hAnsi="Times New Roman" w:cs="Times New Roman"/>
          <w:sz w:val="28"/>
          <w:szCs w:val="28"/>
        </w:rPr>
        <w:t xml:space="preserve">о питания и бытового обслуживания  </w:t>
      </w:r>
      <w:r w:rsidRPr="005933FD">
        <w:rPr>
          <w:rFonts w:ascii="Times New Roman" w:hAnsi="Times New Roman" w:cs="Times New Roman"/>
          <w:sz w:val="28"/>
          <w:szCs w:val="28"/>
        </w:rPr>
        <w:t>вру</w:t>
      </w:r>
      <w:r>
        <w:rPr>
          <w:rFonts w:ascii="Times New Roman" w:hAnsi="Times New Roman" w:cs="Times New Roman"/>
          <w:sz w:val="28"/>
          <w:szCs w:val="28"/>
        </w:rPr>
        <w:t>чаются  дипломы и сувенирная продукция (призы)</w:t>
      </w:r>
      <w:r w:rsidRPr="005933FD">
        <w:rPr>
          <w:rFonts w:ascii="Times New Roman" w:hAnsi="Times New Roman" w:cs="Times New Roman"/>
          <w:sz w:val="28"/>
          <w:szCs w:val="28"/>
        </w:rPr>
        <w:t>.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5933FD">
        <w:rPr>
          <w:rFonts w:ascii="Times New Roman" w:hAnsi="Times New Roman" w:cs="Times New Roman"/>
          <w:sz w:val="28"/>
          <w:szCs w:val="28"/>
        </w:rPr>
        <w:t>.3. 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освещаются в средствах массовой информации.</w:t>
      </w:r>
    </w:p>
    <w:p w:rsidR="0076762C" w:rsidRDefault="0076762C" w:rsidP="00721E2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6762C" w:rsidRPr="006839E5" w:rsidRDefault="0076762C" w:rsidP="00721E2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9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6762C" w:rsidRDefault="0076762C" w:rsidP="00721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на лучшее новогоднее оформление предприятий торговли, общественного питания и бытового обслуживания </w:t>
      </w:r>
    </w:p>
    <w:p w:rsidR="0076762C" w:rsidRPr="00862F84" w:rsidRDefault="0076762C" w:rsidP="00721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предприятия____________________________________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предприятия_______________________________________________________</w:t>
      </w:r>
    </w:p>
    <w:p w:rsidR="0076762C" w:rsidRPr="001A4B50" w:rsidRDefault="0076762C" w:rsidP="00721E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№ телефона)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лицо__________________________________________________________</w:t>
      </w:r>
    </w:p>
    <w:p w:rsidR="0076762C" w:rsidRPr="001A4B50" w:rsidRDefault="0076762C" w:rsidP="00721E2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№ телефона)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Месторасположение_________________________________________________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Pr="00862F84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«________»________________2016 год</w:t>
      </w: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(подпись)</w:t>
      </w:r>
    </w:p>
    <w:p w:rsidR="0076762C" w:rsidRPr="00CF615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 w:rsidP="00721E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6762C" w:rsidRDefault="0076762C"/>
    <w:sectPr w:rsidR="0076762C" w:rsidSect="0063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720D"/>
    <w:multiLevelType w:val="hybridMultilevel"/>
    <w:tmpl w:val="B252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4DE"/>
    <w:rsid w:val="001008FC"/>
    <w:rsid w:val="001179BD"/>
    <w:rsid w:val="001A4B50"/>
    <w:rsid w:val="002774DE"/>
    <w:rsid w:val="002F02D7"/>
    <w:rsid w:val="0038425F"/>
    <w:rsid w:val="004017DB"/>
    <w:rsid w:val="005933FD"/>
    <w:rsid w:val="005B675E"/>
    <w:rsid w:val="00636E4A"/>
    <w:rsid w:val="006839E5"/>
    <w:rsid w:val="00696B03"/>
    <w:rsid w:val="00721E2F"/>
    <w:rsid w:val="0076762C"/>
    <w:rsid w:val="00862F84"/>
    <w:rsid w:val="00A93F27"/>
    <w:rsid w:val="00CF615C"/>
    <w:rsid w:val="00DF7EFE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2F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1E2F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555</Words>
  <Characters>3169</Characters>
  <Application>Microsoft Office Outlook</Application>
  <DocSecurity>0</DocSecurity>
  <Lines>0</Lines>
  <Paragraphs>0</Paragraphs>
  <ScaleCrop>false</ScaleCrop>
  <Company>Duma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DUROVA</cp:lastModifiedBy>
  <cp:revision>3</cp:revision>
  <dcterms:created xsi:type="dcterms:W3CDTF">2016-12-06T10:41:00Z</dcterms:created>
  <dcterms:modified xsi:type="dcterms:W3CDTF">2016-12-07T11:45:00Z</dcterms:modified>
</cp:coreProperties>
</file>